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color w:val="000000"/>
          <w:sz w:val="28"/>
          <w:szCs w:val="28"/>
        </w:rPr>
      </w:pPr>
    </w:p>
    <w:p>
      <w:pPr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附件：</w:t>
      </w:r>
    </w:p>
    <w:p>
      <w:pPr>
        <w:jc w:val="center"/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b/>
          <w:color w:val="000000"/>
          <w:sz w:val="32"/>
          <w:szCs w:val="32"/>
        </w:rPr>
        <w:t>首届“诚信杯”运动会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报名表</w:t>
      </w:r>
    </w:p>
    <w:p>
      <w:pPr>
        <w:ind w:left="5740" w:hanging="5740" w:hangingChars="205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 xml:space="preserve">参赛企业名称： 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  <w:u w:val="single"/>
        </w:rPr>
        <w:t xml:space="preserve">                                       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（盖章）</w:t>
      </w:r>
    </w:p>
    <w:p>
      <w:pP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领    队：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 xml:space="preserve">      座机及手机：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  <w:u w:val="single"/>
        </w:rPr>
        <w:t xml:space="preserve">                     </w:t>
      </w:r>
    </w:p>
    <w:tbl>
      <w:tblPr>
        <w:tblStyle w:val="2"/>
        <w:tblW w:w="9051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440"/>
        <w:gridCol w:w="1971"/>
        <w:gridCol w:w="1095"/>
        <w:gridCol w:w="1035"/>
        <w:gridCol w:w="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19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项目名称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年龄</w:t>
            </w:r>
          </w:p>
        </w:tc>
        <w:tc>
          <w:tcPr>
            <w:tcW w:w="297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  <w:p>
            <w:pPr>
              <w:spacing w:line="3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羽毛球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男子单打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女子单打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混合接龙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540" w:type="dxa"/>
            <w:vMerge w:val="restart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乒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乓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球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男子单打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女子单打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男女双打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540" w:type="dxa"/>
            <w:vMerge w:val="continue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双人三脚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（1男1女）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吹踩气球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（2男2女）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平板支撑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（2男2女）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踢毽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（4人一组，男女不限）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十字象线跳（4人一组，2男2女）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ind w:firstLine="2240" w:firstLineChars="700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屈坐位体前屈</w:t>
            </w:r>
          </w:p>
          <w:p>
            <w:pPr>
              <w:spacing w:line="440" w:lineRule="exact"/>
              <w:ind w:firstLine="2240" w:firstLineChars="700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（（6人一组，男女不限）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gridSpan w:val="2"/>
            <w:vMerge w:val="restart"/>
            <w:noWrap w:val="0"/>
            <w:vAlign w:val="center"/>
          </w:tcPr>
          <w:p>
            <w:pPr>
              <w:spacing w:line="440" w:lineRule="exact"/>
              <w:ind w:firstLine="2240" w:firstLineChars="700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225米托球折返跑</w:t>
            </w:r>
          </w:p>
          <w:p>
            <w:pPr>
              <w:spacing w:line="440" w:lineRule="exact"/>
              <w:rPr>
                <w:rFonts w:hint="eastAsia"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（6人一组，3男3女）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拔河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（10人一组，5男5女）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97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29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</w:tbl>
    <w:p>
      <w:pPr>
        <w:spacing w:line="34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340" w:lineRule="exact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注：可根据所报项目人数自行调整表格</w:t>
      </w:r>
      <w:r>
        <w:rPr>
          <w:rFonts w:hint="eastAsia" w:ascii="仿宋_GB2312" w:hAnsi="宋体" w:eastAsia="仿宋_GB2312"/>
          <w:color w:val="000000"/>
          <w:sz w:val="28"/>
          <w:szCs w:val="28"/>
        </w:rPr>
        <w:t>。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BB47C3"/>
    <w:rsid w:val="21BB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2019-04-16T01:18:00Z</dcterms:created>
  <dc:creator>user</dc:creator>
  <cp:lastModifiedBy>user</cp:lastModifiedBy>
  <dcterms:modified xsi:type="dcterms:W3CDTF">2019-04-16T01:18:30Z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