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87" w:rsidRDefault="0086077E" w:rsidP="0086077E">
      <w:pPr>
        <w:rPr>
          <w:rFonts w:ascii="楷体" w:eastAsia="楷体" w:hAnsi="楷体" w:cs="黑体"/>
          <w:b/>
          <w:spacing w:val="-1"/>
          <w:sz w:val="44"/>
          <w:szCs w:val="44"/>
        </w:rPr>
      </w:pPr>
      <w:r w:rsidRPr="0086077E">
        <w:rPr>
          <w:rFonts w:ascii="楷体" w:eastAsia="楷体" w:hAnsi="楷体" w:cs="黑体" w:hint="eastAsia"/>
          <w:b/>
          <w:spacing w:val="-1"/>
          <w:sz w:val="28"/>
          <w:szCs w:val="28"/>
        </w:rPr>
        <w:t>附件1</w:t>
      </w:r>
      <w:r>
        <w:rPr>
          <w:rFonts w:ascii="楷体" w:eastAsia="楷体" w:hAnsi="楷体" w:cs="黑体" w:hint="eastAsia"/>
          <w:b/>
          <w:spacing w:val="-1"/>
          <w:sz w:val="44"/>
          <w:szCs w:val="44"/>
        </w:rPr>
        <w:t xml:space="preserve">          </w:t>
      </w:r>
      <w:r w:rsidR="00EB5287">
        <w:rPr>
          <w:rFonts w:ascii="楷体" w:eastAsia="楷体" w:hAnsi="楷体" w:cs="黑体" w:hint="eastAsia"/>
          <w:b/>
          <w:spacing w:val="-1"/>
          <w:sz w:val="44"/>
          <w:szCs w:val="44"/>
        </w:rPr>
        <w:t>调解员申</w:t>
      </w:r>
      <w:r w:rsidR="00986B96">
        <w:rPr>
          <w:rFonts w:ascii="楷体" w:eastAsia="楷体" w:hAnsi="楷体" w:cs="黑体" w:hint="eastAsia"/>
          <w:b/>
          <w:spacing w:val="-1"/>
          <w:sz w:val="44"/>
          <w:szCs w:val="44"/>
        </w:rPr>
        <w:t>请</w:t>
      </w:r>
      <w:r w:rsidR="00EB5287">
        <w:rPr>
          <w:rFonts w:ascii="楷体" w:eastAsia="楷体" w:hAnsi="楷体" w:cs="黑体" w:hint="eastAsia"/>
          <w:b/>
          <w:spacing w:val="-1"/>
          <w:sz w:val="44"/>
          <w:szCs w:val="44"/>
        </w:rPr>
        <w:t>表</w:t>
      </w:r>
    </w:p>
    <w:tbl>
      <w:tblPr>
        <w:tblpPr w:leftFromText="180" w:rightFromText="180" w:vertAnchor="page" w:horzAnchor="page" w:tblpX="1140" w:tblpY="2313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"/>
        <w:gridCol w:w="675"/>
        <w:gridCol w:w="283"/>
        <w:gridCol w:w="567"/>
        <w:gridCol w:w="851"/>
        <w:gridCol w:w="850"/>
        <w:gridCol w:w="851"/>
        <w:gridCol w:w="1701"/>
        <w:gridCol w:w="992"/>
        <w:gridCol w:w="1418"/>
      </w:tblGrid>
      <w:tr w:rsidR="00C96E98" w:rsidRPr="00063E4C" w:rsidTr="00A55C02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姓名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电子版照片</w:t>
            </w:r>
          </w:p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(底色不限)</w:t>
            </w:r>
          </w:p>
        </w:tc>
      </w:tr>
      <w:tr w:rsidR="00C96E98" w:rsidRPr="00063E4C" w:rsidTr="00A55C02">
        <w:trPr>
          <w:trHeight w:val="56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出生年月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参加工作时间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C96E98" w:rsidRPr="00063E4C" w:rsidTr="00A55C02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政治面目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C96E98" w:rsidRPr="00063E4C" w:rsidTr="00A55C02">
        <w:trPr>
          <w:trHeight w:val="550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毕业院校及专业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spacing w:line="320" w:lineRule="exact"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C96E98" w:rsidRPr="00063E4C" w:rsidTr="00A55C02">
        <w:trPr>
          <w:trHeight w:val="558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现工作单位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执业</w:t>
            </w:r>
          </w:p>
          <w:p w:rsidR="00C96E98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资格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注册证书编号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98" w:rsidRPr="00063E4C" w:rsidRDefault="00C96E98" w:rsidP="005D1C6E">
            <w:pPr>
              <w:widowControl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1D7E8B" w:rsidRPr="00063E4C" w:rsidTr="00A55C02">
        <w:trPr>
          <w:trHeight w:val="639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8B" w:rsidRPr="00063E4C" w:rsidRDefault="001D7E8B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申报</w:t>
            </w:r>
            <w:r w:rsidR="008D56B8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行业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6B8" w:rsidRPr="00063E4C" w:rsidRDefault="008D56B8" w:rsidP="005D1C6E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□法律</w:t>
            </w:r>
          </w:p>
          <w:p w:rsidR="008D56B8" w:rsidRPr="00063E4C" w:rsidRDefault="008D56B8" w:rsidP="005D1C6E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</w:t>
            </w:r>
            <w:r w:rsidR="00927E90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工程</w:t>
            </w:r>
            <w:r w:rsidR="00C96E98">
              <w:rPr>
                <w:rFonts w:ascii="楷体" w:eastAsia="楷体" w:hAnsi="楷体" w:cs="华文中宋" w:hint="eastAsia"/>
                <w:spacing w:val="-1"/>
                <w:sz w:val="24"/>
              </w:rPr>
              <w:t>技术</w:t>
            </w:r>
          </w:p>
          <w:p w:rsidR="001D7E8B" w:rsidRPr="00063E4C" w:rsidRDefault="008D56B8" w:rsidP="005D1C6E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□工程造价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6DF" w:rsidRPr="00063E4C" w:rsidRDefault="001C1E30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从事</w:t>
            </w:r>
          </w:p>
          <w:p w:rsidR="001D7E8B" w:rsidRPr="00063E4C" w:rsidRDefault="001C1E30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专业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C02" w:rsidRDefault="008D56B8" w:rsidP="00A55C02">
            <w:pPr>
              <w:ind w:left="714" w:hangingChars="300" w:hanging="714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法律：</w:t>
            </w:r>
            <w:r w:rsidR="00927E90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□律师 □ 法官</w:t>
            </w:r>
            <w:r w:rsidR="00A55C02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="00927E90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□仲裁员 </w:t>
            </w:r>
          </w:p>
          <w:p w:rsidR="001D7E8B" w:rsidRPr="00063E4C" w:rsidRDefault="001C56DF" w:rsidP="00A55C02">
            <w:pPr>
              <w:ind w:leftChars="340" w:left="714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</w:t>
            </w:r>
            <w:r w:rsidR="00927E90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法学研究</w:t>
            </w:r>
          </w:p>
          <w:p w:rsidR="00C96E98" w:rsidRDefault="00927E90" w:rsidP="00C96E98">
            <w:pPr>
              <w:ind w:left="833" w:hangingChars="350" w:hanging="833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工程</w:t>
            </w:r>
            <w:r w:rsidR="00C96E98">
              <w:rPr>
                <w:rFonts w:ascii="楷体" w:eastAsia="楷体" w:hAnsi="楷体" w:cs="华文中宋" w:hint="eastAsia"/>
                <w:spacing w:val="-1"/>
                <w:sz w:val="24"/>
              </w:rPr>
              <w:t>技术</w:t>
            </w:r>
            <w:r w:rsidR="008D56B8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：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□土建</w:t>
            </w:r>
            <w:r w:rsid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□电气</w:t>
            </w:r>
            <w:r w:rsid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□暖通</w:t>
            </w:r>
          </w:p>
          <w:p w:rsidR="00AF5A2A" w:rsidRPr="00063E4C" w:rsidRDefault="00927E90" w:rsidP="00C96E98">
            <w:pPr>
              <w:ind w:leftChars="340" w:left="833" w:hangingChars="50" w:hanging="119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□市政</w:t>
            </w:r>
            <w:r w:rsidR="00C96E98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="00C96E98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</w:t>
            </w:r>
            <w:r w:rsidR="00C96E98">
              <w:rPr>
                <w:rFonts w:ascii="楷体" w:eastAsia="楷体" w:hAnsi="楷体" w:cs="华文中宋" w:hint="eastAsia"/>
                <w:spacing w:val="-1"/>
                <w:sz w:val="24"/>
              </w:rPr>
              <w:t>轨道交通</w:t>
            </w:r>
            <w:r w:rsid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□其他</w:t>
            </w:r>
          </w:p>
          <w:p w:rsidR="00C96E98" w:rsidRDefault="008D56B8" w:rsidP="005D1C6E">
            <w:pPr>
              <w:ind w:left="1071" w:hangingChars="450" w:hanging="1071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工程造价：□土建</w:t>
            </w:r>
            <w:r w:rsid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□电气</w:t>
            </w:r>
            <w:r w:rsid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□暖通</w:t>
            </w:r>
          </w:p>
          <w:p w:rsidR="008D56B8" w:rsidRPr="00063E4C" w:rsidRDefault="008D56B8" w:rsidP="00A55C02">
            <w:pPr>
              <w:ind w:leftChars="340" w:left="1071" w:hangingChars="150" w:hanging="357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□市政</w:t>
            </w:r>
            <w:r w:rsid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="00C96E98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</w:t>
            </w:r>
            <w:r w:rsidR="00C96E98">
              <w:rPr>
                <w:rFonts w:ascii="楷体" w:eastAsia="楷体" w:hAnsi="楷体" w:cs="华文中宋" w:hint="eastAsia"/>
                <w:spacing w:val="-1"/>
                <w:sz w:val="24"/>
              </w:rPr>
              <w:t>轨道交通</w:t>
            </w:r>
            <w:r w:rsidR="00063E4C">
              <w:rPr>
                <w:rFonts w:ascii="楷体" w:eastAsia="楷体" w:hAnsi="楷体" w:cs="华文中宋" w:hint="eastAsia"/>
                <w:spacing w:val="-1"/>
                <w:sz w:val="24"/>
              </w:rPr>
              <w:t xml:space="preserve"> 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□其他</w:t>
            </w:r>
          </w:p>
        </w:tc>
      </w:tr>
      <w:tr w:rsidR="00EB5287" w:rsidRPr="00063E4C" w:rsidTr="00A55C02">
        <w:trPr>
          <w:trHeight w:val="639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87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联系</w:t>
            </w: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电话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7" w:rsidRPr="00063E4C" w:rsidRDefault="00EB5287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E98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通讯</w:t>
            </w:r>
          </w:p>
          <w:p w:rsidR="00EB5287" w:rsidRPr="00063E4C" w:rsidRDefault="00C96E98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地址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7" w:rsidRPr="00063E4C" w:rsidRDefault="00EB5287" w:rsidP="005D1C6E">
            <w:pPr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B5287" w:rsidRPr="00063E4C" w:rsidTr="00C96E98">
        <w:trPr>
          <w:trHeight w:val="2559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4C" w:rsidRDefault="00EB5287" w:rsidP="005D1C6E">
            <w:pPr>
              <w:spacing w:line="460" w:lineRule="exact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主要工</w:t>
            </w:r>
          </w:p>
          <w:p w:rsidR="00EB5287" w:rsidRPr="00063E4C" w:rsidRDefault="00EB5287" w:rsidP="005D1C6E">
            <w:pPr>
              <w:spacing w:line="460" w:lineRule="exact"/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作简历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7" w:rsidRPr="00063E4C" w:rsidRDefault="00EB5287" w:rsidP="005D1C6E">
            <w:pPr>
              <w:spacing w:line="480" w:lineRule="exact"/>
              <w:jc w:val="center"/>
              <w:rPr>
                <w:rFonts w:ascii="楷体" w:eastAsia="楷体" w:hAnsi="楷体" w:cs="华文中宋"/>
                <w:spacing w:val="-1"/>
                <w:sz w:val="24"/>
              </w:rPr>
            </w:pPr>
          </w:p>
        </w:tc>
      </w:tr>
      <w:tr w:rsidR="00EB5287" w:rsidRPr="00063E4C" w:rsidTr="00C96E98">
        <w:trPr>
          <w:trHeight w:val="468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E4C" w:rsidRDefault="00C96E98" w:rsidP="005D1C6E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>
              <w:rPr>
                <w:rFonts w:ascii="楷体" w:eastAsia="楷体" w:hAnsi="楷体" w:cs="华文中宋" w:hint="eastAsia"/>
                <w:spacing w:val="-1"/>
                <w:sz w:val="24"/>
              </w:rPr>
              <w:t>主要工作业绩及</w:t>
            </w:r>
            <w:r w:rsidR="00EB5287"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业务技</w:t>
            </w:r>
          </w:p>
          <w:p w:rsidR="00EB5287" w:rsidRPr="00063E4C" w:rsidRDefault="00EB5287" w:rsidP="005D1C6E">
            <w:pPr>
              <w:rPr>
                <w:rFonts w:ascii="楷体" w:eastAsia="楷体" w:hAnsi="楷体" w:cs="华文中宋"/>
                <w:spacing w:val="-1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-1"/>
                <w:sz w:val="24"/>
              </w:rPr>
              <w:t>术专长</w:t>
            </w:r>
          </w:p>
        </w:tc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7" w:rsidRPr="00063E4C" w:rsidRDefault="00EB5287" w:rsidP="005D1C6E">
            <w:pPr>
              <w:spacing w:line="480" w:lineRule="exact"/>
              <w:jc w:val="center"/>
              <w:rPr>
                <w:rFonts w:ascii="楷体" w:eastAsia="楷体" w:hAnsi="楷体"/>
                <w:color w:val="464646"/>
                <w:sz w:val="24"/>
              </w:rPr>
            </w:pPr>
          </w:p>
        </w:tc>
      </w:tr>
    </w:tbl>
    <w:p w:rsidR="00EB5287" w:rsidRDefault="00EB5287" w:rsidP="00EB5287">
      <w:pPr>
        <w:rPr>
          <w:rFonts w:ascii="楷体" w:eastAsia="楷体" w:hAnsi="楷体"/>
        </w:rPr>
      </w:pP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471"/>
      </w:tblGrid>
      <w:tr w:rsidR="00EB5287" w:rsidRPr="00063E4C" w:rsidTr="005D1C6E">
        <w:trPr>
          <w:trHeight w:val="18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lastRenderedPageBreak/>
              <w:t>本</w:t>
            </w:r>
          </w:p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人</w:t>
            </w:r>
          </w:p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意</w:t>
            </w:r>
          </w:p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见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E4C" w:rsidRDefault="00063E4C" w:rsidP="00063E4C">
            <w:pPr>
              <w:ind w:firstLineChars="150" w:firstLine="456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EB5287" w:rsidRPr="00063E4C" w:rsidRDefault="00433E5E" w:rsidP="00063E4C">
            <w:pPr>
              <w:ind w:firstLineChars="150" w:firstLine="456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本人</w:t>
            </w:r>
            <w:r w:rsidR="00986B96">
              <w:rPr>
                <w:rFonts w:ascii="楷体" w:eastAsia="楷体" w:hAnsi="楷体" w:cs="华文中宋" w:hint="eastAsia"/>
                <w:spacing w:val="32"/>
                <w:sz w:val="24"/>
              </w:rPr>
              <w:t>自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愿</w:t>
            </w:r>
            <w:r w:rsidR="00986B96">
              <w:rPr>
                <w:rFonts w:ascii="楷体" w:eastAsia="楷体" w:hAnsi="楷体" w:cs="华文中宋" w:hint="eastAsia"/>
                <w:spacing w:val="32"/>
                <w:sz w:val="24"/>
              </w:rPr>
              <w:t>申</w:t>
            </w:r>
            <w:r w:rsidR="00B53465">
              <w:rPr>
                <w:rFonts w:ascii="楷体" w:eastAsia="楷体" w:hAnsi="楷体" w:cs="华文中宋" w:hint="eastAsia"/>
                <w:spacing w:val="32"/>
                <w:sz w:val="24"/>
              </w:rPr>
              <w:t>请成为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北京市建设工程造价管理协会经济纠纷调解中心</w:t>
            </w:r>
            <w:r w:rsidR="00986B96">
              <w:rPr>
                <w:rFonts w:ascii="楷体" w:eastAsia="楷体" w:hAnsi="楷体" w:cs="华文中宋" w:hint="eastAsia"/>
                <w:spacing w:val="32"/>
                <w:sz w:val="24"/>
              </w:rPr>
              <w:t>的</w:t>
            </w: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调解员。</w:t>
            </w:r>
          </w:p>
          <w:p w:rsidR="00433E5E" w:rsidRPr="00063E4C" w:rsidRDefault="00433E5E" w:rsidP="00063E4C">
            <w:pPr>
              <w:ind w:firstLineChars="150" w:firstLine="456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 xml:space="preserve">                申报人签字：</w:t>
            </w:r>
          </w:p>
          <w:p w:rsidR="00433E5E" w:rsidRPr="00063E4C" w:rsidRDefault="00433E5E" w:rsidP="00063E4C">
            <w:pPr>
              <w:ind w:firstLineChars="150" w:firstLine="456"/>
              <w:jc w:val="left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 xml:space="preserve">                   年   月   日</w:t>
            </w:r>
          </w:p>
        </w:tc>
      </w:tr>
      <w:tr w:rsidR="00EB5287" w:rsidRPr="00063E4C" w:rsidTr="005D1C6E">
        <w:trPr>
          <w:trHeight w:val="2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单</w:t>
            </w:r>
          </w:p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位</w:t>
            </w:r>
          </w:p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意</w:t>
            </w:r>
          </w:p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见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433E5E" w:rsidRDefault="00433E5E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063E4C" w:rsidRDefault="00063E4C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063E4C" w:rsidRPr="00063E4C" w:rsidRDefault="00063E4C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</w:p>
          <w:p w:rsidR="00433E5E" w:rsidRPr="00063E4C" w:rsidRDefault="00433E5E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 xml:space="preserve">     单位盖章：</w:t>
            </w:r>
          </w:p>
          <w:p w:rsidR="00063E4C" w:rsidRDefault="00433E5E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 xml:space="preserve">        </w:t>
            </w:r>
          </w:p>
          <w:p w:rsidR="00433E5E" w:rsidRPr="00063E4C" w:rsidRDefault="00063E4C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>
              <w:rPr>
                <w:rFonts w:ascii="楷体" w:eastAsia="楷体" w:hAnsi="楷体" w:cs="华文中宋" w:hint="eastAsia"/>
                <w:spacing w:val="32"/>
                <w:sz w:val="24"/>
              </w:rPr>
              <w:t xml:space="preserve">          </w:t>
            </w:r>
            <w:r w:rsidR="00433E5E"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 xml:space="preserve"> 年  月  日</w:t>
            </w:r>
          </w:p>
        </w:tc>
      </w:tr>
      <w:tr w:rsidR="00433E5E" w:rsidRPr="00063E4C" w:rsidTr="005D1C6E">
        <w:trPr>
          <w:trHeight w:val="26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E5E" w:rsidRPr="00063E4C" w:rsidRDefault="00433E5E" w:rsidP="00C96E98">
            <w:pPr>
              <w:spacing w:line="320" w:lineRule="exact"/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北京市建设工程造价管理协会经济纠纷调解中心意见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E5E" w:rsidRPr="00063E4C" w:rsidRDefault="00433E5E" w:rsidP="00EB5287">
            <w:pPr>
              <w:pStyle w:val="a3"/>
              <w:spacing w:line="480" w:lineRule="exact"/>
              <w:rPr>
                <w:rFonts w:ascii="楷体" w:eastAsia="楷体" w:hAnsi="楷体"/>
                <w:color w:val="464646"/>
              </w:rPr>
            </w:pPr>
          </w:p>
        </w:tc>
      </w:tr>
      <w:tr w:rsidR="00EB5287" w:rsidRPr="00063E4C" w:rsidTr="005D1C6E">
        <w:trPr>
          <w:trHeight w:val="1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7" w:rsidRPr="00063E4C" w:rsidRDefault="00EB5287" w:rsidP="00EB5287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备</w:t>
            </w:r>
          </w:p>
          <w:p w:rsidR="00EB5287" w:rsidRPr="00063E4C" w:rsidRDefault="00EB5287" w:rsidP="00433E5E">
            <w:pPr>
              <w:jc w:val="center"/>
              <w:rPr>
                <w:rFonts w:ascii="楷体" w:eastAsia="楷体" w:hAnsi="楷体" w:cs="华文中宋"/>
                <w:spacing w:val="32"/>
                <w:sz w:val="24"/>
              </w:rPr>
            </w:pPr>
            <w:r w:rsidRPr="00063E4C">
              <w:rPr>
                <w:rFonts w:ascii="楷体" w:eastAsia="楷体" w:hAnsi="楷体" w:cs="华文中宋" w:hint="eastAsia"/>
                <w:spacing w:val="32"/>
                <w:sz w:val="24"/>
              </w:rPr>
              <w:t>注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87" w:rsidRPr="00063E4C" w:rsidRDefault="00EB5287" w:rsidP="00EB5287">
            <w:pPr>
              <w:pStyle w:val="a3"/>
              <w:spacing w:line="480" w:lineRule="exact"/>
              <w:rPr>
                <w:rFonts w:ascii="楷体" w:eastAsia="楷体" w:hAnsi="楷体"/>
                <w:color w:val="464646"/>
              </w:rPr>
            </w:pPr>
          </w:p>
          <w:p w:rsidR="00EB5287" w:rsidRPr="00063E4C" w:rsidRDefault="00EB5287" w:rsidP="00EB5287">
            <w:pPr>
              <w:pStyle w:val="a3"/>
              <w:spacing w:line="480" w:lineRule="exact"/>
              <w:rPr>
                <w:rFonts w:ascii="楷体" w:eastAsia="楷体" w:hAnsi="楷体" w:cs="华文中宋"/>
                <w:spacing w:val="32"/>
              </w:rPr>
            </w:pPr>
          </w:p>
        </w:tc>
      </w:tr>
    </w:tbl>
    <w:p w:rsidR="005D1C6E" w:rsidRDefault="005D1C6E" w:rsidP="00EB5287">
      <w:pPr>
        <w:rPr>
          <w:rFonts w:ascii="楷体" w:eastAsia="楷体" w:hAnsi="楷体"/>
          <w:sz w:val="24"/>
        </w:rPr>
      </w:pPr>
    </w:p>
    <w:p w:rsidR="00063E4C" w:rsidRDefault="0086077E" w:rsidP="00EB5287">
      <w:pPr>
        <w:rPr>
          <w:rFonts w:ascii="楷体" w:eastAsia="楷体" w:hAnsi="楷体"/>
          <w:sz w:val="24"/>
        </w:rPr>
      </w:pPr>
      <w:r w:rsidRPr="00063E4C">
        <w:rPr>
          <w:rFonts w:ascii="楷体" w:eastAsia="楷体" w:hAnsi="楷体" w:hint="eastAsia"/>
          <w:sz w:val="24"/>
        </w:rPr>
        <w:t>填表说明：</w:t>
      </w:r>
    </w:p>
    <w:p w:rsidR="00063E4C" w:rsidRDefault="0086077E" w:rsidP="00EB5287">
      <w:pPr>
        <w:rPr>
          <w:rFonts w:ascii="楷体" w:eastAsia="楷体" w:hAnsi="楷体"/>
          <w:sz w:val="24"/>
        </w:rPr>
      </w:pPr>
      <w:r w:rsidRPr="00063E4C">
        <w:rPr>
          <w:rFonts w:ascii="楷体" w:eastAsia="楷体" w:hAnsi="楷体" w:hint="eastAsia"/>
          <w:sz w:val="24"/>
        </w:rPr>
        <w:t>1.</w:t>
      </w:r>
      <w:r w:rsidR="00433E5E" w:rsidRPr="00063E4C">
        <w:rPr>
          <w:rFonts w:ascii="楷体" w:eastAsia="楷体" w:hAnsi="楷体" w:hint="eastAsia"/>
          <w:sz w:val="24"/>
        </w:rPr>
        <w:t>此次</w:t>
      </w:r>
      <w:r w:rsidRPr="00063E4C">
        <w:rPr>
          <w:rFonts w:ascii="楷体" w:eastAsia="楷体" w:hAnsi="楷体" w:hint="eastAsia"/>
          <w:sz w:val="24"/>
        </w:rPr>
        <w:t>仅电子版报送，</w:t>
      </w:r>
      <w:proofErr w:type="gramStart"/>
      <w:r w:rsidRPr="00063E4C">
        <w:rPr>
          <w:rFonts w:ascii="楷体" w:eastAsia="楷体" w:hAnsi="楷体" w:hint="eastAsia"/>
          <w:sz w:val="24"/>
        </w:rPr>
        <w:t>无需发</w:t>
      </w:r>
      <w:proofErr w:type="gramEnd"/>
      <w:r w:rsidRPr="00063E4C">
        <w:rPr>
          <w:rFonts w:ascii="楷体" w:eastAsia="楷体" w:hAnsi="楷体" w:hint="eastAsia"/>
          <w:sz w:val="24"/>
        </w:rPr>
        <w:t>纸质版。</w:t>
      </w:r>
      <w:r w:rsidR="00433E5E" w:rsidRPr="00063E4C">
        <w:rPr>
          <w:rFonts w:ascii="楷体" w:eastAsia="楷体" w:hAnsi="楷体" w:hint="eastAsia"/>
          <w:sz w:val="24"/>
        </w:rPr>
        <w:t>“本人意见”及“单位意见”栏不需</w:t>
      </w:r>
      <w:r w:rsidR="00063E4C">
        <w:rPr>
          <w:rFonts w:ascii="楷体" w:eastAsia="楷体" w:hAnsi="楷体" w:hint="eastAsia"/>
          <w:sz w:val="24"/>
        </w:rPr>
        <w:t>要</w:t>
      </w:r>
      <w:r w:rsidR="00433E5E" w:rsidRPr="00063E4C">
        <w:rPr>
          <w:rFonts w:ascii="楷体" w:eastAsia="楷体" w:hAnsi="楷体" w:hint="eastAsia"/>
          <w:sz w:val="24"/>
        </w:rPr>
        <w:t>填写</w:t>
      </w:r>
      <w:r w:rsidR="00AF1DC1" w:rsidRPr="00063E4C">
        <w:rPr>
          <w:rFonts w:ascii="楷体" w:eastAsia="楷体" w:hAnsi="楷体" w:hint="eastAsia"/>
          <w:sz w:val="24"/>
        </w:rPr>
        <w:t>。</w:t>
      </w:r>
    </w:p>
    <w:p w:rsidR="00063E4C" w:rsidRDefault="0086077E" w:rsidP="00EB5287">
      <w:pPr>
        <w:rPr>
          <w:rFonts w:ascii="楷体" w:eastAsia="楷体" w:hAnsi="楷体"/>
          <w:sz w:val="24"/>
        </w:rPr>
      </w:pPr>
      <w:r w:rsidRPr="00063E4C">
        <w:rPr>
          <w:rFonts w:ascii="楷体" w:eastAsia="楷体" w:hAnsi="楷体" w:hint="eastAsia"/>
          <w:sz w:val="24"/>
        </w:rPr>
        <w:t>2.请将</w:t>
      </w:r>
      <w:r w:rsidR="00063E4C">
        <w:rPr>
          <w:rFonts w:ascii="楷体" w:eastAsia="楷体" w:hAnsi="楷体" w:hint="eastAsia"/>
          <w:sz w:val="24"/>
        </w:rPr>
        <w:t>“申报</w:t>
      </w:r>
      <w:r w:rsidRPr="00063E4C">
        <w:rPr>
          <w:rFonts w:ascii="楷体" w:eastAsia="楷体" w:hAnsi="楷体" w:hint="eastAsia"/>
          <w:sz w:val="24"/>
        </w:rPr>
        <w:t>行业</w:t>
      </w:r>
      <w:r w:rsidR="00063E4C">
        <w:rPr>
          <w:rFonts w:ascii="楷体" w:eastAsia="楷体" w:hAnsi="楷体" w:hint="eastAsia"/>
          <w:sz w:val="24"/>
        </w:rPr>
        <w:t>”</w:t>
      </w:r>
      <w:r w:rsidR="00063E4C" w:rsidRPr="00063E4C">
        <w:rPr>
          <w:rFonts w:ascii="楷体" w:eastAsia="楷体" w:hAnsi="楷体" w:hint="eastAsia"/>
          <w:sz w:val="24"/>
        </w:rPr>
        <w:t>前“□”涂“█”</w:t>
      </w:r>
      <w:r w:rsidRPr="00063E4C">
        <w:rPr>
          <w:rFonts w:ascii="楷体" w:eastAsia="楷体" w:hAnsi="楷体" w:hint="eastAsia"/>
          <w:sz w:val="24"/>
        </w:rPr>
        <w:t>，仅限报一个行业。</w:t>
      </w:r>
    </w:p>
    <w:p w:rsidR="00EB5287" w:rsidRDefault="0086077E" w:rsidP="00EB5287">
      <w:pPr>
        <w:rPr>
          <w:rFonts w:ascii="楷体" w:eastAsia="楷体" w:hAnsi="楷体"/>
          <w:sz w:val="24"/>
        </w:rPr>
      </w:pPr>
      <w:r w:rsidRPr="00063E4C">
        <w:rPr>
          <w:rFonts w:ascii="楷体" w:eastAsia="楷体" w:hAnsi="楷体" w:hint="eastAsia"/>
          <w:sz w:val="24"/>
        </w:rPr>
        <w:t>3.请将</w:t>
      </w:r>
      <w:r w:rsidR="00063E4C">
        <w:rPr>
          <w:rFonts w:ascii="楷体" w:eastAsia="楷体" w:hAnsi="楷体" w:hint="eastAsia"/>
          <w:sz w:val="24"/>
        </w:rPr>
        <w:t>“</w:t>
      </w:r>
      <w:r w:rsidRPr="00063E4C">
        <w:rPr>
          <w:rFonts w:ascii="楷体" w:eastAsia="楷体" w:hAnsi="楷体" w:hint="eastAsia"/>
          <w:sz w:val="24"/>
        </w:rPr>
        <w:t>从事专业</w:t>
      </w:r>
      <w:r w:rsidR="00063E4C">
        <w:rPr>
          <w:rFonts w:ascii="楷体" w:eastAsia="楷体" w:hAnsi="楷体" w:hint="eastAsia"/>
          <w:sz w:val="24"/>
        </w:rPr>
        <w:t>”</w:t>
      </w:r>
      <w:r w:rsidRPr="00063E4C">
        <w:rPr>
          <w:rFonts w:ascii="楷体" w:eastAsia="楷体" w:hAnsi="楷体" w:hint="eastAsia"/>
          <w:sz w:val="24"/>
        </w:rPr>
        <w:t>前“□”涂“█”，可根据情况选报多个专业</w:t>
      </w:r>
      <w:r w:rsidR="004117F1">
        <w:rPr>
          <w:rFonts w:ascii="楷体" w:eastAsia="楷体" w:hAnsi="楷体" w:hint="eastAsia"/>
          <w:sz w:val="24"/>
        </w:rPr>
        <w:t>；</w:t>
      </w:r>
      <w:r w:rsidRPr="00063E4C">
        <w:rPr>
          <w:rFonts w:ascii="楷体" w:eastAsia="楷体" w:hAnsi="楷体" w:hint="eastAsia"/>
          <w:sz w:val="24"/>
        </w:rPr>
        <w:t>从事专业为</w:t>
      </w:r>
      <w:r w:rsidR="00C96E98">
        <w:rPr>
          <w:rFonts w:ascii="楷体" w:eastAsia="楷体" w:hAnsi="楷体" w:hint="eastAsia"/>
          <w:sz w:val="24"/>
        </w:rPr>
        <w:t>“市政”、“轨道交通”和</w:t>
      </w:r>
      <w:r w:rsidRPr="00063E4C">
        <w:rPr>
          <w:rFonts w:ascii="楷体" w:eastAsia="楷体" w:hAnsi="楷体" w:hint="eastAsia"/>
          <w:sz w:val="24"/>
        </w:rPr>
        <w:t>“其他”的请在备注栏中注明具体专业。</w:t>
      </w:r>
    </w:p>
    <w:p w:rsidR="00C96E98" w:rsidRPr="00063E4C" w:rsidRDefault="00C96E98" w:rsidP="00EB5287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4.“工程技术”包括施工、技术、监理等。</w:t>
      </w:r>
      <w:bookmarkStart w:id="0" w:name="_GoBack"/>
      <w:bookmarkEnd w:id="0"/>
    </w:p>
    <w:p w:rsidR="005B42BB" w:rsidRDefault="005B42BB"/>
    <w:sectPr w:rsidR="005B4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58" w:rsidRDefault="00A30A58" w:rsidP="00927E90">
      <w:r>
        <w:separator/>
      </w:r>
    </w:p>
  </w:endnote>
  <w:endnote w:type="continuationSeparator" w:id="0">
    <w:p w:rsidR="00A30A58" w:rsidRDefault="00A30A58" w:rsidP="0092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58" w:rsidRDefault="00A30A58" w:rsidP="00927E90">
      <w:r>
        <w:separator/>
      </w:r>
    </w:p>
  </w:footnote>
  <w:footnote w:type="continuationSeparator" w:id="0">
    <w:p w:rsidR="00A30A58" w:rsidRDefault="00A30A58" w:rsidP="00927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87"/>
    <w:rsid w:val="00063E4C"/>
    <w:rsid w:val="001C1E30"/>
    <w:rsid w:val="001C56DF"/>
    <w:rsid w:val="001D7E8B"/>
    <w:rsid w:val="004117F1"/>
    <w:rsid w:val="00433E5E"/>
    <w:rsid w:val="005B42BB"/>
    <w:rsid w:val="005D1C6E"/>
    <w:rsid w:val="00612A11"/>
    <w:rsid w:val="00713331"/>
    <w:rsid w:val="0086077E"/>
    <w:rsid w:val="00887032"/>
    <w:rsid w:val="008D56B8"/>
    <w:rsid w:val="00927E90"/>
    <w:rsid w:val="00986B96"/>
    <w:rsid w:val="00A30A58"/>
    <w:rsid w:val="00A55C02"/>
    <w:rsid w:val="00AE245B"/>
    <w:rsid w:val="00AF1DC1"/>
    <w:rsid w:val="00AF5A2A"/>
    <w:rsid w:val="00B53465"/>
    <w:rsid w:val="00C96E98"/>
    <w:rsid w:val="00D52C24"/>
    <w:rsid w:val="00D82FBB"/>
    <w:rsid w:val="00DB5462"/>
    <w:rsid w:val="00E07F4B"/>
    <w:rsid w:val="00EB5287"/>
    <w:rsid w:val="00FB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2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2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7E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7E9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52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927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7E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7E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7E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0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</Words>
  <Characters>525</Characters>
  <Application>Microsoft Office Word</Application>
  <DocSecurity>0</DocSecurity>
  <Lines>4</Lines>
  <Paragraphs>1</Paragraphs>
  <ScaleCrop>false</ScaleCrop>
  <Company>Lenovo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2017-02-07T01:06:00Z</dcterms:created>
  <dcterms:modified xsi:type="dcterms:W3CDTF">2017-02-07T07:03:00Z</dcterms:modified>
</cp:coreProperties>
</file>